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163" w:rsidRDefault="00847109">
      <w:pPr>
        <w:spacing w:after="0" w:line="264" w:lineRule="auto"/>
        <w:jc w:val="center"/>
      </w:pPr>
      <w:bookmarkStart w:id="0" w:name="_GoBack"/>
      <w:bookmarkEnd w:id="0"/>
      <w:r>
        <w:rPr>
          <w:b/>
        </w:rPr>
        <w:t>CỘNG HÒA XÃ HỘI CHỦ NGHĨA VIỆT NAM</w:t>
      </w:r>
    </w:p>
    <w:p w:rsidR="00242163" w:rsidRDefault="00847109">
      <w:pPr>
        <w:spacing w:after="0" w:line="264" w:lineRule="auto"/>
        <w:jc w:val="center"/>
      </w:pPr>
      <w:r>
        <w:t>Độc lập - Tự do - Hạnh phúc</w:t>
      </w:r>
    </w:p>
    <w:p w:rsidR="00242163" w:rsidRDefault="00847109">
      <w:pPr>
        <w:spacing w:line="264" w:lineRule="auto"/>
        <w:jc w:val="center"/>
      </w:pPr>
      <w:r>
        <w:rPr>
          <w:sz w:val="24"/>
        </w:rPr>
        <w:t>---------o0o---------</w:t>
      </w:r>
    </w:p>
    <w:p w:rsidR="00242163" w:rsidRDefault="00847109">
      <w:pPr>
        <w:spacing w:line="264" w:lineRule="auto"/>
        <w:jc w:val="center"/>
      </w:pPr>
      <w:r>
        <w:rPr>
          <w:b/>
          <w:sz w:val="32"/>
        </w:rPr>
        <w:t>ĐƠN CHÀO GIÁ</w:t>
      </w:r>
    </w:p>
    <w:p w:rsidR="009925AE" w:rsidRDefault="00050C5B" w:rsidP="009925AE">
      <w:pPr>
        <w:spacing w:after="80" w:line="264" w:lineRule="auto"/>
        <w:jc w:val="center"/>
        <w:rPr>
          <w:b/>
        </w:rPr>
      </w:pPr>
      <w:r>
        <w:rPr>
          <w:b/>
        </w:rPr>
        <w:t>Thu mua tài sản</w:t>
      </w:r>
      <w:r w:rsidR="00847109">
        <w:rPr>
          <w:b/>
        </w:rPr>
        <w:t xml:space="preserve"> phế liệu và dọn dẹp hiện trường tại </w:t>
      </w:r>
    </w:p>
    <w:p w:rsidR="00242163" w:rsidRDefault="00847109" w:rsidP="009925AE">
      <w:pPr>
        <w:spacing w:after="80" w:line="264" w:lineRule="auto"/>
        <w:jc w:val="center"/>
      </w:pPr>
      <w:r>
        <w:rPr>
          <w:b/>
        </w:rPr>
        <w:t>Công ty TNHH Tổng hợp Tân Đại Nam</w:t>
      </w:r>
    </w:p>
    <w:p w:rsidR="003B63E2" w:rsidRDefault="003B63E2" w:rsidP="009925AE">
      <w:pPr>
        <w:spacing w:after="40" w:line="264" w:lineRule="auto"/>
        <w:rPr>
          <w:b/>
          <w:u w:val="single"/>
        </w:rPr>
      </w:pPr>
    </w:p>
    <w:p w:rsidR="00242163" w:rsidRPr="008637F4" w:rsidRDefault="009925AE" w:rsidP="004B4BD6">
      <w:pPr>
        <w:spacing w:after="40" w:line="264" w:lineRule="auto"/>
        <w:ind w:firstLine="720"/>
        <w:rPr>
          <w:sz w:val="24"/>
          <w:szCs w:val="24"/>
        </w:rPr>
      </w:pPr>
      <w:r w:rsidRPr="008637F4">
        <w:rPr>
          <w:b/>
          <w:sz w:val="24"/>
          <w:szCs w:val="24"/>
          <w:u w:val="single"/>
        </w:rPr>
        <w:t>Kính gửi:</w:t>
      </w:r>
      <w:r w:rsidR="00FE422D" w:rsidRPr="008637F4">
        <w:rPr>
          <w:b/>
          <w:sz w:val="24"/>
          <w:szCs w:val="24"/>
        </w:rPr>
        <w:t xml:space="preserve">  </w:t>
      </w:r>
      <w:r w:rsidR="00847109" w:rsidRPr="008637F4">
        <w:rPr>
          <w:b/>
          <w:sz w:val="24"/>
          <w:szCs w:val="24"/>
        </w:rPr>
        <w:t>TỔNG CÔNG TY CỔ PHẦN BẢO HIỂM BƯU ĐIỆN (PTI)</w:t>
      </w:r>
    </w:p>
    <w:p w:rsidR="00FE422D" w:rsidRPr="008637F4" w:rsidRDefault="00FE422D" w:rsidP="00FE422D">
      <w:pPr>
        <w:spacing w:before="60" w:after="60" w:line="340" w:lineRule="atLeast"/>
        <w:ind w:firstLine="720"/>
        <w:rPr>
          <w:bCs/>
          <w:sz w:val="24"/>
          <w:szCs w:val="24"/>
        </w:rPr>
      </w:pPr>
      <w:r w:rsidRPr="008637F4">
        <w:rPr>
          <w:bCs/>
          <w:sz w:val="24"/>
          <w:szCs w:val="24"/>
        </w:rPr>
        <w:t>Tôi/Chúng tôi là:</w:t>
      </w:r>
    </w:p>
    <w:p w:rsidR="00FE422D" w:rsidRPr="008637F4" w:rsidRDefault="00FE422D" w:rsidP="00FE422D">
      <w:pPr>
        <w:pStyle w:val="BodyText"/>
        <w:tabs>
          <w:tab w:val="left" w:leader="dot" w:pos="9356"/>
        </w:tabs>
        <w:spacing w:before="60" w:after="60" w:line="340" w:lineRule="atLeast"/>
        <w:ind w:firstLine="720"/>
        <w:rPr>
          <w:bCs/>
          <w:iCs/>
          <w:sz w:val="24"/>
          <w:szCs w:val="24"/>
        </w:rPr>
      </w:pPr>
      <w:r w:rsidRPr="008637F4">
        <w:rPr>
          <w:bCs/>
          <w:iCs/>
          <w:sz w:val="24"/>
          <w:szCs w:val="24"/>
        </w:rPr>
        <w:t>Tên cá nhân/Tổ chức:</w:t>
      </w:r>
      <w:r w:rsidRPr="008637F4">
        <w:rPr>
          <w:bCs/>
          <w:iCs/>
          <w:sz w:val="24"/>
          <w:szCs w:val="24"/>
        </w:rPr>
        <w:tab/>
      </w:r>
    </w:p>
    <w:p w:rsidR="00FE422D" w:rsidRPr="008637F4" w:rsidRDefault="00FE422D" w:rsidP="00FE422D">
      <w:pPr>
        <w:pStyle w:val="BodyText"/>
        <w:tabs>
          <w:tab w:val="left" w:leader="dot" w:pos="9356"/>
        </w:tabs>
        <w:spacing w:before="60" w:after="60" w:line="340" w:lineRule="atLeast"/>
        <w:ind w:firstLine="720"/>
        <w:rPr>
          <w:bCs/>
          <w:iCs/>
          <w:sz w:val="24"/>
          <w:szCs w:val="24"/>
        </w:rPr>
      </w:pPr>
      <w:r w:rsidRPr="008637F4">
        <w:rPr>
          <w:bCs/>
          <w:iCs/>
          <w:sz w:val="24"/>
          <w:szCs w:val="24"/>
        </w:rPr>
        <w:t>Địa chỉ:</w:t>
      </w:r>
      <w:r w:rsidRPr="008637F4">
        <w:rPr>
          <w:bCs/>
          <w:iCs/>
          <w:sz w:val="24"/>
          <w:szCs w:val="24"/>
        </w:rPr>
        <w:tab/>
      </w:r>
    </w:p>
    <w:p w:rsidR="00FE422D" w:rsidRPr="008637F4" w:rsidRDefault="00FE422D" w:rsidP="00FE422D">
      <w:pPr>
        <w:pStyle w:val="BodyText"/>
        <w:tabs>
          <w:tab w:val="left" w:leader="dot" w:pos="4536"/>
          <w:tab w:val="left" w:leader="dot" w:pos="9356"/>
        </w:tabs>
        <w:spacing w:before="60" w:after="60" w:line="340" w:lineRule="atLeast"/>
        <w:ind w:firstLine="720"/>
        <w:rPr>
          <w:sz w:val="24"/>
          <w:szCs w:val="24"/>
        </w:rPr>
      </w:pPr>
      <w:r w:rsidRPr="008637F4">
        <w:rPr>
          <w:sz w:val="24"/>
          <w:szCs w:val="24"/>
        </w:rPr>
        <w:t>CCCD/MSDN số:</w:t>
      </w:r>
      <w:r w:rsidRPr="008637F4">
        <w:rPr>
          <w:sz w:val="24"/>
          <w:szCs w:val="24"/>
        </w:rPr>
        <w:tab/>
        <w:t xml:space="preserve"> cấp ngày …/…/20… tại</w:t>
      </w:r>
      <w:r w:rsidRPr="008637F4">
        <w:rPr>
          <w:sz w:val="24"/>
          <w:szCs w:val="24"/>
        </w:rPr>
        <w:tab/>
      </w:r>
    </w:p>
    <w:p w:rsidR="00FE422D" w:rsidRPr="008637F4" w:rsidRDefault="00FE422D" w:rsidP="00FE422D">
      <w:pPr>
        <w:pStyle w:val="BodyText"/>
        <w:tabs>
          <w:tab w:val="left" w:leader="dot" w:pos="9356"/>
        </w:tabs>
        <w:spacing w:before="60" w:after="60" w:line="340" w:lineRule="atLeast"/>
        <w:ind w:firstLine="720"/>
        <w:rPr>
          <w:sz w:val="24"/>
          <w:szCs w:val="24"/>
        </w:rPr>
      </w:pPr>
      <w:r w:rsidRPr="008637F4">
        <w:rPr>
          <w:sz w:val="24"/>
          <w:szCs w:val="24"/>
        </w:rPr>
        <w:t>Số điện thoại:</w:t>
      </w:r>
      <w:r w:rsidRPr="008637F4">
        <w:rPr>
          <w:sz w:val="24"/>
          <w:szCs w:val="24"/>
        </w:rPr>
        <w:tab/>
      </w:r>
    </w:p>
    <w:p w:rsidR="00FE422D" w:rsidRPr="008637F4" w:rsidRDefault="00FE422D" w:rsidP="00FE422D">
      <w:pPr>
        <w:pStyle w:val="BodyText"/>
        <w:tabs>
          <w:tab w:val="left" w:leader="dot" w:pos="9356"/>
        </w:tabs>
        <w:spacing w:before="60" w:after="60" w:line="340" w:lineRule="atLeast"/>
        <w:ind w:firstLine="720"/>
        <w:rPr>
          <w:sz w:val="24"/>
          <w:szCs w:val="24"/>
        </w:rPr>
      </w:pPr>
      <w:r w:rsidRPr="008637F4">
        <w:rPr>
          <w:sz w:val="24"/>
          <w:szCs w:val="24"/>
        </w:rPr>
        <w:t>Mã số thuế:</w:t>
      </w:r>
      <w:r w:rsidRPr="008637F4">
        <w:rPr>
          <w:sz w:val="24"/>
          <w:szCs w:val="24"/>
        </w:rPr>
        <w:tab/>
      </w:r>
    </w:p>
    <w:p w:rsidR="00FE422D" w:rsidRPr="008637F4" w:rsidRDefault="00FE422D" w:rsidP="00FE422D">
      <w:pPr>
        <w:pStyle w:val="BodyText"/>
        <w:tabs>
          <w:tab w:val="left" w:leader="dot" w:pos="4536"/>
          <w:tab w:val="left" w:leader="dot" w:pos="7088"/>
          <w:tab w:val="left" w:leader="dot" w:pos="9356"/>
        </w:tabs>
        <w:spacing w:before="60" w:after="60" w:line="340" w:lineRule="atLeast"/>
        <w:ind w:firstLine="720"/>
        <w:rPr>
          <w:sz w:val="24"/>
          <w:szCs w:val="24"/>
        </w:rPr>
      </w:pPr>
      <w:r w:rsidRPr="008637F4">
        <w:rPr>
          <w:sz w:val="24"/>
          <w:szCs w:val="24"/>
        </w:rPr>
        <w:t>Số tài khoản:</w:t>
      </w:r>
      <w:r w:rsidRPr="008637F4">
        <w:rPr>
          <w:sz w:val="24"/>
          <w:szCs w:val="24"/>
        </w:rPr>
        <w:tab/>
        <w:t>tại ngân hàng</w:t>
      </w:r>
      <w:r w:rsidRPr="008637F4">
        <w:rPr>
          <w:sz w:val="24"/>
          <w:szCs w:val="24"/>
        </w:rPr>
        <w:tab/>
        <w:t>chi nhánh</w:t>
      </w:r>
      <w:r w:rsidRPr="008637F4">
        <w:rPr>
          <w:sz w:val="24"/>
          <w:szCs w:val="24"/>
        </w:rPr>
        <w:tab/>
      </w:r>
    </w:p>
    <w:p w:rsidR="00FE422D" w:rsidRPr="008637F4" w:rsidRDefault="00FE422D" w:rsidP="00FE422D">
      <w:pPr>
        <w:pStyle w:val="BodyText"/>
        <w:tabs>
          <w:tab w:val="left" w:leader="dot" w:pos="5103"/>
          <w:tab w:val="left" w:pos="5529"/>
          <w:tab w:val="left" w:leader="dot" w:pos="9356"/>
        </w:tabs>
        <w:spacing w:before="60" w:after="60" w:line="340" w:lineRule="atLeast"/>
        <w:ind w:firstLine="720"/>
        <w:rPr>
          <w:sz w:val="24"/>
          <w:szCs w:val="24"/>
        </w:rPr>
      </w:pPr>
      <w:r w:rsidRPr="008637F4">
        <w:rPr>
          <w:sz w:val="24"/>
          <w:szCs w:val="24"/>
        </w:rPr>
        <w:t>Đại diện: Ông/Bà</w:t>
      </w:r>
      <w:r w:rsidRPr="008637F4">
        <w:rPr>
          <w:sz w:val="24"/>
          <w:szCs w:val="24"/>
        </w:rPr>
        <w:tab/>
      </w:r>
      <w:proofErr w:type="gramStart"/>
      <w:r w:rsidRPr="008637F4">
        <w:rPr>
          <w:sz w:val="24"/>
          <w:szCs w:val="24"/>
        </w:rPr>
        <w:t>.....</w:t>
      </w:r>
      <w:proofErr w:type="gramEnd"/>
      <w:r w:rsidRPr="008637F4">
        <w:rPr>
          <w:sz w:val="24"/>
          <w:szCs w:val="24"/>
        </w:rPr>
        <w:t>Chức vụ</w:t>
      </w:r>
      <w:r w:rsidRPr="008637F4">
        <w:rPr>
          <w:sz w:val="24"/>
          <w:szCs w:val="24"/>
        </w:rPr>
        <w:tab/>
      </w:r>
    </w:p>
    <w:p w:rsidR="00FE422D" w:rsidRPr="008637F4" w:rsidRDefault="00FE422D" w:rsidP="00FE422D">
      <w:pPr>
        <w:pStyle w:val="BodyText"/>
        <w:tabs>
          <w:tab w:val="left" w:leader="dot" w:pos="9356"/>
        </w:tabs>
        <w:spacing w:before="60" w:after="60" w:line="340" w:lineRule="atLeast"/>
        <w:ind w:firstLine="720"/>
        <w:rPr>
          <w:sz w:val="24"/>
          <w:szCs w:val="24"/>
        </w:rPr>
      </w:pPr>
      <w:proofErr w:type="gramStart"/>
      <w:r w:rsidRPr="008637F4">
        <w:rPr>
          <w:sz w:val="24"/>
          <w:szCs w:val="24"/>
        </w:rPr>
        <w:t>Email:…</w:t>
      </w:r>
      <w:proofErr w:type="gramEnd"/>
      <w:r w:rsidRPr="008637F4">
        <w:rPr>
          <w:sz w:val="24"/>
          <w:szCs w:val="24"/>
        </w:rPr>
        <w:t>……………………………………………………………………………..</w:t>
      </w:r>
    </w:p>
    <w:p w:rsidR="00FE422D" w:rsidRPr="008637F4" w:rsidRDefault="00FE422D" w:rsidP="00812484">
      <w:pPr>
        <w:spacing w:after="0" w:line="340" w:lineRule="atLeast"/>
        <w:ind w:firstLine="284"/>
        <w:jc w:val="both"/>
        <w:rPr>
          <w:rFonts w:cs="Times New Roman"/>
          <w:sz w:val="24"/>
          <w:szCs w:val="24"/>
        </w:rPr>
      </w:pPr>
      <w:r w:rsidRPr="008637F4">
        <w:rPr>
          <w:rFonts w:cs="Times New Roman"/>
          <w:sz w:val="24"/>
          <w:szCs w:val="24"/>
        </w:rPr>
        <w:t xml:space="preserve">Sau khi đã xem xét kỹ lưỡng về tài sản thanh lý </w:t>
      </w:r>
      <w:r w:rsidRPr="008637F4">
        <w:rPr>
          <w:sz w:val="24"/>
          <w:szCs w:val="24"/>
        </w:rPr>
        <w:t>và trực tiếp khảo sát hiện trạng tài sản, hiện trường</w:t>
      </w:r>
      <w:r w:rsidRPr="008637F4">
        <w:rPr>
          <w:rFonts w:cs="Times New Roman"/>
          <w:sz w:val="24"/>
          <w:szCs w:val="24"/>
        </w:rPr>
        <w:t xml:space="preserve"> cũng như đọc, hiểu rõ các hướng dẫn/quy định về việc thanh lý tài sản theo </w:t>
      </w:r>
      <w:r w:rsidR="008E4D1C">
        <w:rPr>
          <w:rFonts w:cs="Times New Roman"/>
          <w:sz w:val="24"/>
          <w:szCs w:val="24"/>
        </w:rPr>
        <w:t>T</w:t>
      </w:r>
      <w:r w:rsidRPr="008637F4">
        <w:rPr>
          <w:rFonts w:cs="Times New Roman"/>
          <w:sz w:val="24"/>
          <w:szCs w:val="24"/>
        </w:rPr>
        <w:t>hông báo số …</w:t>
      </w:r>
      <w:r w:rsidR="00B77AC8">
        <w:rPr>
          <w:rFonts w:cs="Times New Roman"/>
          <w:sz w:val="24"/>
          <w:szCs w:val="24"/>
        </w:rPr>
        <w:t>…..</w:t>
      </w:r>
      <w:r w:rsidRPr="008637F4">
        <w:rPr>
          <w:rFonts w:cs="Times New Roman"/>
          <w:sz w:val="24"/>
          <w:szCs w:val="24"/>
        </w:rPr>
        <w:t>…./</w:t>
      </w:r>
      <w:r w:rsidR="00B77AC8">
        <w:rPr>
          <w:rFonts w:cs="Times New Roman"/>
          <w:sz w:val="24"/>
          <w:szCs w:val="24"/>
        </w:rPr>
        <w:t xml:space="preserve">TB- </w:t>
      </w:r>
      <w:r w:rsidRPr="008637F4">
        <w:rPr>
          <w:rFonts w:cs="Times New Roman"/>
          <w:sz w:val="24"/>
          <w:szCs w:val="24"/>
        </w:rPr>
        <w:t>PTI</w:t>
      </w:r>
      <w:r w:rsidR="00B77AC8">
        <w:rPr>
          <w:rFonts w:cs="Times New Roman"/>
          <w:sz w:val="24"/>
          <w:szCs w:val="24"/>
        </w:rPr>
        <w:t xml:space="preserve"> </w:t>
      </w:r>
      <w:r w:rsidRPr="008637F4">
        <w:rPr>
          <w:rFonts w:cs="Times New Roman"/>
          <w:sz w:val="24"/>
          <w:szCs w:val="24"/>
        </w:rPr>
        <w:t>ngày …</w:t>
      </w:r>
      <w:r w:rsidR="00B77AC8">
        <w:rPr>
          <w:rFonts w:cs="Times New Roman"/>
          <w:sz w:val="24"/>
          <w:szCs w:val="24"/>
        </w:rPr>
        <w:t>…………….</w:t>
      </w:r>
      <w:r w:rsidRPr="008637F4">
        <w:rPr>
          <w:rFonts w:cs="Times New Roman"/>
          <w:sz w:val="24"/>
          <w:szCs w:val="24"/>
        </w:rPr>
        <w:t>.của PTI, Tôi/Chúng tôi chào giá với các hạng mục như sau:</w:t>
      </w:r>
    </w:p>
    <w:p w:rsidR="000873E8" w:rsidRDefault="000873E8" w:rsidP="00812484">
      <w:pPr>
        <w:spacing w:after="0" w:line="264" w:lineRule="auto"/>
        <w:rPr>
          <w:b/>
          <w:sz w:val="24"/>
          <w:szCs w:val="24"/>
        </w:rPr>
      </w:pPr>
    </w:p>
    <w:p w:rsidR="00242163" w:rsidRPr="000873E8" w:rsidRDefault="00847109" w:rsidP="00812484">
      <w:pPr>
        <w:spacing w:after="0" w:line="264" w:lineRule="auto"/>
        <w:rPr>
          <w:sz w:val="24"/>
          <w:szCs w:val="24"/>
        </w:rPr>
      </w:pPr>
      <w:r w:rsidRPr="000873E8">
        <w:rPr>
          <w:b/>
          <w:sz w:val="24"/>
          <w:szCs w:val="24"/>
        </w:rPr>
        <w:t>I. GIÁ CHÀO ĐỐI VỚI PHẦN THANH LÝ PHẾ LIỆU</w:t>
      </w:r>
    </w:p>
    <w:p w:rsidR="00242163" w:rsidRDefault="00242163" w:rsidP="00812484">
      <w:pPr>
        <w:spacing w:after="0" w:line="264" w:lineRule="auto"/>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50"/>
        <w:gridCol w:w="1560"/>
        <w:gridCol w:w="3543"/>
        <w:gridCol w:w="1701"/>
        <w:gridCol w:w="2859"/>
      </w:tblGrid>
      <w:tr w:rsidR="00687412" w:rsidTr="006001BE">
        <w:trPr>
          <w:tblHeader/>
          <w:jc w:val="center"/>
        </w:trPr>
        <w:tc>
          <w:tcPr>
            <w:tcW w:w="650" w:type="dxa"/>
            <w:shd w:val="clear" w:color="auto" w:fill="auto"/>
            <w:tcMar>
              <w:top w:w="80" w:type="dxa"/>
              <w:left w:w="70" w:type="dxa"/>
              <w:bottom w:w="80" w:type="dxa"/>
              <w:right w:w="70" w:type="dxa"/>
            </w:tcMar>
            <w:vAlign w:val="center"/>
          </w:tcPr>
          <w:p w:rsidR="00687412" w:rsidRDefault="00687412" w:rsidP="00812484">
            <w:pPr>
              <w:spacing w:after="0"/>
              <w:jc w:val="center"/>
            </w:pPr>
            <w:r>
              <w:rPr>
                <w:b/>
                <w:sz w:val="21"/>
              </w:rPr>
              <w:t>STT</w:t>
            </w:r>
          </w:p>
        </w:tc>
        <w:tc>
          <w:tcPr>
            <w:tcW w:w="1560" w:type="dxa"/>
            <w:shd w:val="clear" w:color="auto" w:fill="auto"/>
            <w:tcMar>
              <w:top w:w="80" w:type="dxa"/>
              <w:left w:w="70" w:type="dxa"/>
              <w:bottom w:w="80" w:type="dxa"/>
              <w:right w:w="70" w:type="dxa"/>
            </w:tcMar>
            <w:vAlign w:val="center"/>
          </w:tcPr>
          <w:p w:rsidR="00687412" w:rsidRDefault="00687412" w:rsidP="00812484">
            <w:pPr>
              <w:spacing w:after="0"/>
              <w:jc w:val="center"/>
            </w:pPr>
            <w:r>
              <w:rPr>
                <w:b/>
                <w:sz w:val="21"/>
              </w:rPr>
              <w:t>Hạng mục</w:t>
            </w:r>
          </w:p>
        </w:tc>
        <w:tc>
          <w:tcPr>
            <w:tcW w:w="3543" w:type="dxa"/>
            <w:shd w:val="clear" w:color="auto" w:fill="auto"/>
            <w:tcMar>
              <w:top w:w="80" w:type="dxa"/>
              <w:left w:w="70" w:type="dxa"/>
              <w:bottom w:w="80" w:type="dxa"/>
              <w:right w:w="70" w:type="dxa"/>
            </w:tcMar>
            <w:vAlign w:val="center"/>
          </w:tcPr>
          <w:p w:rsidR="00687412" w:rsidRDefault="00687412" w:rsidP="00812484">
            <w:pPr>
              <w:spacing w:after="0"/>
              <w:jc w:val="center"/>
            </w:pPr>
            <w:r>
              <w:rPr>
                <w:b/>
                <w:sz w:val="21"/>
              </w:rPr>
              <w:t>Khối lượng ước tính trước cháy</w:t>
            </w:r>
            <w:r>
              <w:br/>
            </w:r>
            <w:r>
              <w:rPr>
                <w:b/>
                <w:sz w:val="21"/>
              </w:rPr>
              <w:t>(tham khảo)</w:t>
            </w:r>
          </w:p>
        </w:tc>
        <w:tc>
          <w:tcPr>
            <w:tcW w:w="1701" w:type="dxa"/>
            <w:shd w:val="clear" w:color="auto" w:fill="auto"/>
            <w:tcMar>
              <w:top w:w="80" w:type="dxa"/>
              <w:left w:w="70" w:type="dxa"/>
              <w:bottom w:w="80" w:type="dxa"/>
              <w:right w:w="70" w:type="dxa"/>
            </w:tcMar>
            <w:vAlign w:val="center"/>
          </w:tcPr>
          <w:p w:rsidR="00687412" w:rsidRPr="0082659D" w:rsidRDefault="00687412" w:rsidP="0082659D">
            <w:pPr>
              <w:spacing w:after="0"/>
              <w:jc w:val="center"/>
              <w:rPr>
                <w:b/>
                <w:sz w:val="21"/>
              </w:rPr>
            </w:pPr>
            <w:r>
              <w:rPr>
                <w:b/>
                <w:sz w:val="21"/>
              </w:rPr>
              <w:t>Giá sàn</w:t>
            </w:r>
          </w:p>
        </w:tc>
        <w:tc>
          <w:tcPr>
            <w:tcW w:w="2859" w:type="dxa"/>
            <w:shd w:val="clear" w:color="auto" w:fill="auto"/>
            <w:tcMar>
              <w:top w:w="80" w:type="dxa"/>
              <w:left w:w="70" w:type="dxa"/>
              <w:bottom w:w="80" w:type="dxa"/>
              <w:right w:w="70" w:type="dxa"/>
            </w:tcMar>
            <w:vAlign w:val="center"/>
          </w:tcPr>
          <w:p w:rsidR="00687412" w:rsidRDefault="00687412" w:rsidP="00812484">
            <w:pPr>
              <w:spacing w:after="0"/>
              <w:jc w:val="center"/>
            </w:pPr>
            <w:r>
              <w:rPr>
                <w:b/>
                <w:sz w:val="21"/>
              </w:rPr>
              <w:t>Giá chà</w:t>
            </w:r>
            <w:r w:rsidR="00D34271">
              <w:rPr>
                <w:b/>
                <w:sz w:val="21"/>
              </w:rPr>
              <w:t>o</w:t>
            </w:r>
          </w:p>
        </w:tc>
      </w:tr>
      <w:tr w:rsidR="00687412" w:rsidRPr="003B63E2" w:rsidTr="006001BE">
        <w:trPr>
          <w:jc w:val="center"/>
        </w:trPr>
        <w:tc>
          <w:tcPr>
            <w:tcW w:w="650" w:type="dxa"/>
            <w:shd w:val="clear" w:color="auto" w:fill="auto"/>
            <w:tcMar>
              <w:top w:w="80" w:type="dxa"/>
              <w:left w:w="70" w:type="dxa"/>
              <w:bottom w:w="80" w:type="dxa"/>
              <w:right w:w="70" w:type="dxa"/>
            </w:tcMar>
            <w:vAlign w:val="center"/>
          </w:tcPr>
          <w:p w:rsidR="00687412" w:rsidRPr="003B63E2" w:rsidRDefault="00687412" w:rsidP="00812484">
            <w:pPr>
              <w:spacing w:after="0"/>
              <w:jc w:val="center"/>
              <w:rPr>
                <w:sz w:val="24"/>
                <w:szCs w:val="24"/>
              </w:rPr>
            </w:pPr>
            <w:r w:rsidRPr="003B63E2">
              <w:rPr>
                <w:b/>
                <w:sz w:val="24"/>
                <w:szCs w:val="24"/>
              </w:rPr>
              <w:t>A</w:t>
            </w:r>
          </w:p>
        </w:tc>
        <w:tc>
          <w:tcPr>
            <w:tcW w:w="1560" w:type="dxa"/>
            <w:shd w:val="clear" w:color="auto" w:fill="auto"/>
            <w:tcMar>
              <w:top w:w="80" w:type="dxa"/>
              <w:left w:w="70" w:type="dxa"/>
              <w:bottom w:w="80" w:type="dxa"/>
              <w:right w:w="70" w:type="dxa"/>
            </w:tcMar>
            <w:vAlign w:val="center"/>
          </w:tcPr>
          <w:p w:rsidR="00687412" w:rsidRPr="003B63E2" w:rsidRDefault="00050C5B" w:rsidP="00812484">
            <w:pPr>
              <w:spacing w:after="0"/>
              <w:rPr>
                <w:sz w:val="24"/>
                <w:szCs w:val="24"/>
              </w:rPr>
            </w:pPr>
            <w:r>
              <w:rPr>
                <w:b/>
                <w:sz w:val="24"/>
                <w:szCs w:val="24"/>
              </w:rPr>
              <w:t>PHẾ LIỆU THANH LÝ</w:t>
            </w:r>
          </w:p>
        </w:tc>
        <w:tc>
          <w:tcPr>
            <w:tcW w:w="3543" w:type="dxa"/>
            <w:shd w:val="clear" w:color="auto" w:fill="auto"/>
            <w:tcMar>
              <w:top w:w="80" w:type="dxa"/>
              <w:left w:w="70" w:type="dxa"/>
              <w:bottom w:w="80" w:type="dxa"/>
              <w:right w:w="70" w:type="dxa"/>
            </w:tcMar>
            <w:vAlign w:val="center"/>
          </w:tcPr>
          <w:p w:rsidR="00687412" w:rsidRPr="003B63E2" w:rsidRDefault="00687412" w:rsidP="00812484">
            <w:pPr>
              <w:spacing w:after="0"/>
              <w:jc w:val="center"/>
              <w:rPr>
                <w:sz w:val="24"/>
                <w:szCs w:val="24"/>
              </w:rPr>
            </w:pPr>
            <w:r w:rsidRPr="003B63E2">
              <w:rPr>
                <w:sz w:val="24"/>
                <w:szCs w:val="24"/>
              </w:rPr>
              <w:t>1.949,47 Tấn</w:t>
            </w:r>
          </w:p>
        </w:tc>
        <w:tc>
          <w:tcPr>
            <w:tcW w:w="1701" w:type="dxa"/>
            <w:shd w:val="clear" w:color="auto" w:fill="auto"/>
            <w:tcMar>
              <w:top w:w="80" w:type="dxa"/>
              <w:left w:w="70" w:type="dxa"/>
              <w:bottom w:w="80" w:type="dxa"/>
              <w:right w:w="70" w:type="dxa"/>
            </w:tcMar>
            <w:vAlign w:val="center"/>
          </w:tcPr>
          <w:p w:rsidR="00687412" w:rsidRPr="003B63E2" w:rsidRDefault="00687412" w:rsidP="00812484">
            <w:pPr>
              <w:spacing w:after="0"/>
              <w:jc w:val="center"/>
              <w:rPr>
                <w:sz w:val="24"/>
                <w:szCs w:val="24"/>
              </w:rPr>
            </w:pPr>
            <w:r w:rsidRPr="003B63E2">
              <w:rPr>
                <w:sz w:val="24"/>
                <w:szCs w:val="24"/>
              </w:rPr>
              <w:t>11.112.036.000 đồng</w:t>
            </w:r>
          </w:p>
        </w:tc>
        <w:tc>
          <w:tcPr>
            <w:tcW w:w="2859" w:type="dxa"/>
            <w:shd w:val="clear" w:color="auto" w:fill="auto"/>
            <w:tcMar>
              <w:top w:w="80" w:type="dxa"/>
              <w:left w:w="70" w:type="dxa"/>
              <w:bottom w:w="80" w:type="dxa"/>
              <w:right w:w="70" w:type="dxa"/>
            </w:tcMar>
            <w:vAlign w:val="center"/>
          </w:tcPr>
          <w:p w:rsidR="00687412" w:rsidRPr="003B63E2" w:rsidRDefault="00687412" w:rsidP="00812484">
            <w:pPr>
              <w:spacing w:after="0"/>
              <w:rPr>
                <w:sz w:val="24"/>
                <w:szCs w:val="24"/>
              </w:rPr>
            </w:pPr>
          </w:p>
        </w:tc>
      </w:tr>
    </w:tbl>
    <w:p w:rsidR="00242163" w:rsidRPr="003B63E2" w:rsidRDefault="00242163" w:rsidP="00812484">
      <w:pPr>
        <w:spacing w:after="0" w:line="264" w:lineRule="auto"/>
        <w:rPr>
          <w:sz w:val="24"/>
          <w:szCs w:val="24"/>
        </w:rPr>
      </w:pPr>
    </w:p>
    <w:p w:rsidR="00242163" w:rsidRPr="003B63E2" w:rsidRDefault="00847109" w:rsidP="00812484">
      <w:pPr>
        <w:spacing w:after="0" w:line="264" w:lineRule="auto"/>
        <w:rPr>
          <w:sz w:val="24"/>
          <w:szCs w:val="24"/>
        </w:rPr>
      </w:pPr>
      <w:r w:rsidRPr="003B63E2">
        <w:rPr>
          <w:b/>
          <w:sz w:val="24"/>
          <w:szCs w:val="24"/>
        </w:rPr>
        <w:t>II. GIÁ CHÀO ĐỐI VỚI CÔNG TÁC DỌN DẸP HIỆN TRƯỜNG</w:t>
      </w:r>
    </w:p>
    <w:p w:rsidR="00242163" w:rsidRPr="003B63E2" w:rsidRDefault="00242163" w:rsidP="00812484">
      <w:pPr>
        <w:spacing w:after="0" w:line="264" w:lineRule="auto"/>
        <w:rPr>
          <w:sz w:val="24"/>
          <w:szCs w:val="24"/>
        </w:rPr>
      </w:pPr>
    </w:p>
    <w:tbl>
      <w:tblPr>
        <w:tblW w:w="1037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1"/>
        <w:gridCol w:w="1560"/>
        <w:gridCol w:w="3543"/>
        <w:gridCol w:w="1701"/>
        <w:gridCol w:w="2891"/>
      </w:tblGrid>
      <w:tr w:rsidR="00242163" w:rsidRPr="003B63E2" w:rsidTr="006001BE">
        <w:trPr>
          <w:tblHeader/>
          <w:jc w:val="center"/>
        </w:trPr>
        <w:tc>
          <w:tcPr>
            <w:tcW w:w="681" w:type="dxa"/>
            <w:shd w:val="clear" w:color="auto" w:fill="auto"/>
            <w:tcMar>
              <w:top w:w="80" w:type="dxa"/>
              <w:left w:w="70" w:type="dxa"/>
              <w:bottom w:w="80" w:type="dxa"/>
              <w:right w:w="70" w:type="dxa"/>
            </w:tcMar>
            <w:vAlign w:val="center"/>
          </w:tcPr>
          <w:p w:rsidR="00242163" w:rsidRPr="003B63E2" w:rsidRDefault="00847109" w:rsidP="00812484">
            <w:pPr>
              <w:spacing w:after="0"/>
              <w:jc w:val="center"/>
              <w:rPr>
                <w:sz w:val="24"/>
                <w:szCs w:val="24"/>
              </w:rPr>
            </w:pPr>
            <w:r w:rsidRPr="003B63E2">
              <w:rPr>
                <w:b/>
                <w:sz w:val="24"/>
                <w:szCs w:val="24"/>
              </w:rPr>
              <w:t>STT</w:t>
            </w:r>
          </w:p>
        </w:tc>
        <w:tc>
          <w:tcPr>
            <w:tcW w:w="1560" w:type="dxa"/>
            <w:shd w:val="clear" w:color="auto" w:fill="auto"/>
            <w:tcMar>
              <w:top w:w="80" w:type="dxa"/>
              <w:left w:w="70" w:type="dxa"/>
              <w:bottom w:w="80" w:type="dxa"/>
              <w:right w:w="70" w:type="dxa"/>
            </w:tcMar>
            <w:vAlign w:val="center"/>
          </w:tcPr>
          <w:p w:rsidR="00242163" w:rsidRPr="003B63E2" w:rsidRDefault="00847109" w:rsidP="00812484">
            <w:pPr>
              <w:spacing w:after="0"/>
              <w:jc w:val="center"/>
              <w:rPr>
                <w:sz w:val="24"/>
                <w:szCs w:val="24"/>
              </w:rPr>
            </w:pPr>
            <w:r w:rsidRPr="003B63E2">
              <w:rPr>
                <w:b/>
                <w:sz w:val="24"/>
                <w:szCs w:val="24"/>
              </w:rPr>
              <w:t>Hạng mục</w:t>
            </w:r>
          </w:p>
        </w:tc>
        <w:tc>
          <w:tcPr>
            <w:tcW w:w="3543" w:type="dxa"/>
            <w:shd w:val="clear" w:color="auto" w:fill="auto"/>
            <w:tcMar>
              <w:top w:w="80" w:type="dxa"/>
              <w:left w:w="70" w:type="dxa"/>
              <w:bottom w:w="80" w:type="dxa"/>
              <w:right w:w="70" w:type="dxa"/>
            </w:tcMar>
            <w:vAlign w:val="center"/>
          </w:tcPr>
          <w:p w:rsidR="00242163" w:rsidRPr="003B63E2" w:rsidRDefault="00847109" w:rsidP="00812484">
            <w:pPr>
              <w:spacing w:after="0"/>
              <w:jc w:val="center"/>
              <w:rPr>
                <w:sz w:val="24"/>
                <w:szCs w:val="24"/>
              </w:rPr>
            </w:pPr>
            <w:r w:rsidRPr="003B63E2">
              <w:rPr>
                <w:b/>
                <w:sz w:val="24"/>
                <w:szCs w:val="24"/>
              </w:rPr>
              <w:t>Phạm vi công việc</w:t>
            </w:r>
          </w:p>
        </w:tc>
        <w:tc>
          <w:tcPr>
            <w:tcW w:w="1701" w:type="dxa"/>
            <w:shd w:val="clear" w:color="auto" w:fill="auto"/>
            <w:tcMar>
              <w:top w:w="80" w:type="dxa"/>
              <w:left w:w="70" w:type="dxa"/>
              <w:bottom w:w="80" w:type="dxa"/>
              <w:right w:w="70" w:type="dxa"/>
            </w:tcMar>
            <w:vAlign w:val="center"/>
          </w:tcPr>
          <w:p w:rsidR="00242163" w:rsidRPr="003B63E2" w:rsidRDefault="00847109" w:rsidP="00812484">
            <w:pPr>
              <w:spacing w:after="0"/>
              <w:jc w:val="center"/>
              <w:rPr>
                <w:sz w:val="24"/>
                <w:szCs w:val="24"/>
              </w:rPr>
            </w:pPr>
            <w:r w:rsidRPr="003B63E2">
              <w:rPr>
                <w:b/>
                <w:sz w:val="24"/>
                <w:szCs w:val="24"/>
              </w:rPr>
              <w:t xml:space="preserve">Giá trần </w:t>
            </w:r>
          </w:p>
        </w:tc>
        <w:tc>
          <w:tcPr>
            <w:tcW w:w="2891" w:type="dxa"/>
            <w:shd w:val="clear" w:color="auto" w:fill="auto"/>
            <w:tcMar>
              <w:top w:w="80" w:type="dxa"/>
              <w:left w:w="70" w:type="dxa"/>
              <w:bottom w:w="80" w:type="dxa"/>
              <w:right w:w="70" w:type="dxa"/>
            </w:tcMar>
            <w:vAlign w:val="center"/>
          </w:tcPr>
          <w:p w:rsidR="00242163" w:rsidRPr="003B63E2" w:rsidRDefault="00847109" w:rsidP="00812484">
            <w:pPr>
              <w:spacing w:after="0"/>
              <w:jc w:val="center"/>
              <w:rPr>
                <w:sz w:val="24"/>
                <w:szCs w:val="24"/>
              </w:rPr>
            </w:pPr>
            <w:r w:rsidRPr="003B63E2">
              <w:rPr>
                <w:b/>
                <w:sz w:val="24"/>
                <w:szCs w:val="24"/>
              </w:rPr>
              <w:t xml:space="preserve">Giá chào </w:t>
            </w:r>
          </w:p>
        </w:tc>
      </w:tr>
      <w:tr w:rsidR="00242163" w:rsidRPr="003B63E2" w:rsidTr="006001BE">
        <w:trPr>
          <w:jc w:val="center"/>
        </w:trPr>
        <w:tc>
          <w:tcPr>
            <w:tcW w:w="681" w:type="dxa"/>
            <w:shd w:val="clear" w:color="auto" w:fill="auto"/>
            <w:tcMar>
              <w:top w:w="80" w:type="dxa"/>
              <w:left w:w="70" w:type="dxa"/>
              <w:bottom w:w="80" w:type="dxa"/>
              <w:right w:w="70" w:type="dxa"/>
            </w:tcMar>
            <w:vAlign w:val="center"/>
          </w:tcPr>
          <w:p w:rsidR="00242163" w:rsidRPr="003B63E2" w:rsidRDefault="00847109" w:rsidP="00812484">
            <w:pPr>
              <w:spacing w:after="0"/>
              <w:jc w:val="center"/>
              <w:rPr>
                <w:sz w:val="24"/>
                <w:szCs w:val="24"/>
              </w:rPr>
            </w:pPr>
            <w:r w:rsidRPr="003B63E2">
              <w:rPr>
                <w:b/>
                <w:sz w:val="24"/>
                <w:szCs w:val="24"/>
              </w:rPr>
              <w:t>B</w:t>
            </w:r>
          </w:p>
        </w:tc>
        <w:tc>
          <w:tcPr>
            <w:tcW w:w="1560" w:type="dxa"/>
            <w:shd w:val="clear" w:color="auto" w:fill="auto"/>
            <w:tcMar>
              <w:top w:w="80" w:type="dxa"/>
              <w:left w:w="70" w:type="dxa"/>
              <w:bottom w:w="80" w:type="dxa"/>
              <w:right w:w="70" w:type="dxa"/>
            </w:tcMar>
            <w:vAlign w:val="center"/>
          </w:tcPr>
          <w:p w:rsidR="00242163" w:rsidRPr="003B63E2" w:rsidRDefault="00847109" w:rsidP="00812484">
            <w:pPr>
              <w:spacing w:after="0"/>
              <w:jc w:val="center"/>
              <w:rPr>
                <w:sz w:val="24"/>
                <w:szCs w:val="24"/>
              </w:rPr>
            </w:pPr>
            <w:r w:rsidRPr="003B63E2">
              <w:rPr>
                <w:b/>
                <w:sz w:val="24"/>
                <w:szCs w:val="24"/>
              </w:rPr>
              <w:t>DỌN DẸP HIỆN TRƯỜNG</w:t>
            </w:r>
          </w:p>
        </w:tc>
        <w:tc>
          <w:tcPr>
            <w:tcW w:w="3543" w:type="dxa"/>
            <w:shd w:val="clear" w:color="auto" w:fill="auto"/>
            <w:tcMar>
              <w:top w:w="80" w:type="dxa"/>
              <w:left w:w="70" w:type="dxa"/>
              <w:bottom w:w="80" w:type="dxa"/>
              <w:right w:w="70" w:type="dxa"/>
            </w:tcMar>
            <w:vAlign w:val="center"/>
          </w:tcPr>
          <w:p w:rsidR="00242163" w:rsidRPr="003B63E2" w:rsidRDefault="00847109" w:rsidP="00812484">
            <w:pPr>
              <w:spacing w:after="0"/>
              <w:rPr>
                <w:sz w:val="24"/>
                <w:szCs w:val="24"/>
              </w:rPr>
            </w:pPr>
            <w:r w:rsidRPr="003B63E2">
              <w:rPr>
                <w:sz w:val="24"/>
                <w:szCs w:val="24"/>
              </w:rPr>
              <w:t>Thu gom, tháo dỡ phần kết cấu/phế liệu thuộc phạm vi thanh lý; bốc xếp, vận chuyển phế liệu, xà bần ra khỏi hiện trường; vệ sinh và trả lại hiện trường sạch sẽ theo yêu cầu của Tân Đại Nam/PTI.</w:t>
            </w:r>
          </w:p>
        </w:tc>
        <w:tc>
          <w:tcPr>
            <w:tcW w:w="1701" w:type="dxa"/>
            <w:shd w:val="clear" w:color="auto" w:fill="auto"/>
            <w:tcMar>
              <w:top w:w="80" w:type="dxa"/>
              <w:left w:w="70" w:type="dxa"/>
              <w:bottom w:w="80" w:type="dxa"/>
              <w:right w:w="70" w:type="dxa"/>
            </w:tcMar>
            <w:vAlign w:val="center"/>
          </w:tcPr>
          <w:p w:rsidR="00242163" w:rsidRPr="003B63E2" w:rsidRDefault="00847109" w:rsidP="00812484">
            <w:pPr>
              <w:spacing w:after="0"/>
              <w:jc w:val="center"/>
              <w:rPr>
                <w:sz w:val="24"/>
                <w:szCs w:val="24"/>
              </w:rPr>
            </w:pPr>
            <w:r w:rsidRPr="003B63E2">
              <w:rPr>
                <w:sz w:val="24"/>
                <w:szCs w:val="24"/>
              </w:rPr>
              <w:t>250.000.000 đồng</w:t>
            </w:r>
          </w:p>
        </w:tc>
        <w:tc>
          <w:tcPr>
            <w:tcW w:w="2891" w:type="dxa"/>
            <w:shd w:val="clear" w:color="auto" w:fill="auto"/>
            <w:tcMar>
              <w:top w:w="80" w:type="dxa"/>
              <w:left w:w="70" w:type="dxa"/>
              <w:bottom w:w="80" w:type="dxa"/>
              <w:right w:w="70" w:type="dxa"/>
            </w:tcMar>
            <w:vAlign w:val="center"/>
          </w:tcPr>
          <w:p w:rsidR="00242163" w:rsidRPr="003B63E2" w:rsidRDefault="00242163" w:rsidP="00812484">
            <w:pPr>
              <w:spacing w:after="0"/>
              <w:rPr>
                <w:sz w:val="24"/>
                <w:szCs w:val="24"/>
              </w:rPr>
            </w:pPr>
          </w:p>
        </w:tc>
      </w:tr>
    </w:tbl>
    <w:p w:rsidR="004776DB" w:rsidRDefault="004776DB" w:rsidP="00812484">
      <w:pPr>
        <w:spacing w:after="0" w:line="264" w:lineRule="auto"/>
      </w:pPr>
    </w:p>
    <w:p w:rsidR="000873E8" w:rsidRPr="005A1F5B" w:rsidRDefault="005A1F5B" w:rsidP="00EC7472">
      <w:pPr>
        <w:spacing w:after="20" w:line="264" w:lineRule="auto"/>
        <w:jc w:val="both"/>
        <w:rPr>
          <w:i/>
        </w:rPr>
      </w:pPr>
      <w:r w:rsidRPr="005A1F5B">
        <w:rPr>
          <w:i/>
          <w:szCs w:val="26"/>
        </w:rPr>
        <w:t>Lưu ý: Các g</w:t>
      </w:r>
      <w:r w:rsidR="00D34271" w:rsidRPr="005A1F5B">
        <w:rPr>
          <w:i/>
          <w:szCs w:val="26"/>
        </w:rPr>
        <w:t>iá chào nêu trên chưa bao gồm thuế giá trị gia tăng (VAT).</w:t>
      </w:r>
    </w:p>
    <w:p w:rsidR="005A1F5B" w:rsidRDefault="005A1F5B" w:rsidP="00EC7472">
      <w:pPr>
        <w:spacing w:after="80" w:line="240" w:lineRule="auto"/>
        <w:jc w:val="both"/>
        <w:rPr>
          <w:b/>
          <w:szCs w:val="26"/>
        </w:rPr>
      </w:pPr>
    </w:p>
    <w:p w:rsidR="00242163" w:rsidRPr="005A1F5B" w:rsidRDefault="006C0834" w:rsidP="00EC7472">
      <w:pPr>
        <w:spacing w:after="80" w:line="240" w:lineRule="auto"/>
        <w:jc w:val="both"/>
        <w:rPr>
          <w:sz w:val="24"/>
          <w:szCs w:val="24"/>
        </w:rPr>
      </w:pPr>
      <w:r w:rsidRPr="005A1F5B">
        <w:rPr>
          <w:b/>
          <w:sz w:val="24"/>
          <w:szCs w:val="24"/>
        </w:rPr>
        <w:lastRenderedPageBreak/>
        <w:t>III</w:t>
      </w:r>
      <w:r w:rsidR="00847109" w:rsidRPr="005A1F5B">
        <w:rPr>
          <w:b/>
          <w:sz w:val="24"/>
          <w:szCs w:val="24"/>
        </w:rPr>
        <w:t>. CAM KẾT CỦA ĐƠN VỊ CHÀO GIÁ</w:t>
      </w:r>
    </w:p>
    <w:p w:rsidR="00242163" w:rsidRPr="005A1F5B" w:rsidRDefault="00847109" w:rsidP="00EC7472">
      <w:pPr>
        <w:spacing w:before="60" w:afterLines="60" w:after="144" w:line="240" w:lineRule="auto"/>
        <w:ind w:left="397" w:hanging="397"/>
        <w:jc w:val="both"/>
        <w:rPr>
          <w:sz w:val="24"/>
          <w:szCs w:val="24"/>
        </w:rPr>
      </w:pPr>
      <w:r w:rsidRPr="005A1F5B">
        <w:rPr>
          <w:sz w:val="24"/>
          <w:szCs w:val="24"/>
        </w:rPr>
        <w:t>1. Chúng tôi cam kết thực hiện nghĩa vụ thuế/VAT theo quy định pháp luật tại thời điểm ký kết hợp đồng và/hoặc thanh toán.</w:t>
      </w:r>
    </w:p>
    <w:p w:rsidR="00242163" w:rsidRPr="005A1F5B" w:rsidRDefault="00847109" w:rsidP="00EC7472">
      <w:pPr>
        <w:spacing w:before="60" w:afterLines="60" w:after="144" w:line="240" w:lineRule="auto"/>
        <w:ind w:left="397" w:hanging="397"/>
        <w:jc w:val="both"/>
        <w:rPr>
          <w:sz w:val="24"/>
          <w:szCs w:val="24"/>
        </w:rPr>
      </w:pPr>
      <w:r w:rsidRPr="005A1F5B">
        <w:rPr>
          <w:sz w:val="24"/>
          <w:szCs w:val="24"/>
        </w:rPr>
        <w:t>2. Chúng tôi đã trực tiếp khảo sát hiện trường, đã được cung cấp và hiểu rõ thông tin về tài sản/phế liệu, hiện trạng sau cháy, điều kiện tháo dỡ, thu gom, vận chuyển và các yêu cầu an toàn liên quan.</w:t>
      </w:r>
    </w:p>
    <w:p w:rsidR="00242163" w:rsidRPr="005A1F5B" w:rsidRDefault="00847109" w:rsidP="00EC7472">
      <w:pPr>
        <w:spacing w:before="60" w:afterLines="60" w:after="144" w:line="240" w:lineRule="auto"/>
        <w:ind w:left="397" w:hanging="397"/>
        <w:jc w:val="both"/>
        <w:rPr>
          <w:sz w:val="24"/>
          <w:szCs w:val="24"/>
        </w:rPr>
      </w:pPr>
      <w:r w:rsidRPr="005A1F5B">
        <w:rPr>
          <w:sz w:val="24"/>
          <w:szCs w:val="24"/>
        </w:rPr>
        <w:t>3. Chúng tôi hiểu rằng khối lượng nêu trong Đơn chào giá/Thông báo chào giá chỉ là khối lượng ước tính, dùng để tham khảo; chúng tôi tự chịu trách nhiệm về việc xác định, đánh giá khối lượng, chất lượng phế liệu, hao hụt sau cháy và phạm vi dọn dẹp hiện trường.</w:t>
      </w:r>
    </w:p>
    <w:p w:rsidR="00242163" w:rsidRPr="005A1F5B" w:rsidRDefault="00847109" w:rsidP="00EC7472">
      <w:pPr>
        <w:spacing w:before="60" w:afterLines="60" w:after="144" w:line="240" w:lineRule="auto"/>
        <w:ind w:left="397" w:hanging="397"/>
        <w:jc w:val="both"/>
        <w:rPr>
          <w:sz w:val="24"/>
          <w:szCs w:val="24"/>
        </w:rPr>
      </w:pPr>
      <w:r w:rsidRPr="005A1F5B">
        <w:rPr>
          <w:sz w:val="24"/>
          <w:szCs w:val="24"/>
        </w:rPr>
        <w:t>4. Giá chào là giá chính thức, cuối cùng và không phát sinh/thay đổi trong mọi tình huống, trừ trường hợp các bên có thỏa thuận khác bằng văn bản.</w:t>
      </w:r>
    </w:p>
    <w:p w:rsidR="00242163" w:rsidRPr="005A1F5B" w:rsidRDefault="00847109" w:rsidP="00EC7472">
      <w:pPr>
        <w:spacing w:before="60" w:afterLines="60" w:after="144" w:line="240" w:lineRule="auto"/>
        <w:ind w:left="397" w:hanging="397"/>
        <w:jc w:val="both"/>
        <w:rPr>
          <w:sz w:val="24"/>
          <w:szCs w:val="24"/>
        </w:rPr>
      </w:pPr>
      <w:r w:rsidRPr="005A1F5B">
        <w:rPr>
          <w:sz w:val="24"/>
          <w:szCs w:val="24"/>
        </w:rPr>
        <w:t>5. Chúng tôi cam kết không yêu cầu PTI, Công ty TNHH Tổng hợp Tân Đại Nam, Người được bảo hiểm hoặc bất kỳ bên liên quan nào thanh toán bổ sung ngoài giá trị được phê duyệt/ghi nhận tại hợp đồng.</w:t>
      </w:r>
    </w:p>
    <w:p w:rsidR="00B807D8" w:rsidRPr="005A1F5B" w:rsidRDefault="00847109" w:rsidP="00EC7472">
      <w:pPr>
        <w:spacing w:before="60" w:afterLines="60" w:after="144" w:line="240" w:lineRule="auto"/>
        <w:ind w:left="397" w:hanging="397"/>
        <w:jc w:val="both"/>
        <w:rPr>
          <w:sz w:val="24"/>
          <w:szCs w:val="24"/>
        </w:rPr>
      </w:pPr>
      <w:r w:rsidRPr="005A1F5B">
        <w:rPr>
          <w:sz w:val="24"/>
          <w:szCs w:val="24"/>
        </w:rPr>
        <w:t xml:space="preserve">6. Chúng tôi đã được giải thích và hiểu rõ phạm vi thanh lý/dọn dẹp của gói chào giá </w:t>
      </w:r>
      <w:r w:rsidR="00B47D75" w:rsidRPr="005A1F5B">
        <w:rPr>
          <w:b/>
          <w:sz w:val="24"/>
          <w:szCs w:val="24"/>
        </w:rPr>
        <w:t>KHÔNG BAO GỒM</w:t>
      </w:r>
      <w:r w:rsidRPr="005A1F5B">
        <w:rPr>
          <w:b/>
          <w:sz w:val="24"/>
          <w:szCs w:val="24"/>
        </w:rPr>
        <w:t xml:space="preserve"> </w:t>
      </w:r>
      <w:r w:rsidRPr="005A1F5B">
        <w:rPr>
          <w:sz w:val="24"/>
          <w:szCs w:val="24"/>
        </w:rPr>
        <w:t xml:space="preserve">các hạng mục sau: </w:t>
      </w:r>
    </w:p>
    <w:p w:rsidR="00D3590B" w:rsidRDefault="00B807D8" w:rsidP="00B807D8">
      <w:pPr>
        <w:spacing w:before="60" w:afterLines="60" w:after="144" w:line="240" w:lineRule="auto"/>
        <w:ind w:left="397"/>
        <w:jc w:val="both"/>
        <w:rPr>
          <w:sz w:val="24"/>
          <w:szCs w:val="24"/>
        </w:rPr>
      </w:pPr>
      <w:r w:rsidRPr="005A1F5B">
        <w:rPr>
          <w:sz w:val="24"/>
          <w:szCs w:val="24"/>
        </w:rPr>
        <w:t>- H</w:t>
      </w:r>
      <w:r w:rsidR="00847109" w:rsidRPr="005A1F5B">
        <w:rPr>
          <w:sz w:val="24"/>
          <w:szCs w:val="24"/>
        </w:rPr>
        <w:t xml:space="preserve">ệ thống điện, hệ thống phòng cháy chữa cháy, các máy móc thiết bị bên trong nhà xưởng; </w:t>
      </w:r>
    </w:p>
    <w:p w:rsidR="00242163" w:rsidRPr="005A1F5B" w:rsidRDefault="006D7896" w:rsidP="00B807D8">
      <w:pPr>
        <w:spacing w:before="60" w:afterLines="60" w:after="144" w:line="240" w:lineRule="auto"/>
        <w:ind w:left="397"/>
        <w:jc w:val="both"/>
        <w:rPr>
          <w:sz w:val="24"/>
          <w:szCs w:val="24"/>
        </w:rPr>
      </w:pPr>
      <w:r w:rsidRPr="005A1F5B">
        <w:rPr>
          <w:sz w:val="24"/>
          <w:szCs w:val="24"/>
        </w:rPr>
        <w:t>- T</w:t>
      </w:r>
      <w:r w:rsidR="00847109" w:rsidRPr="005A1F5B">
        <w:rPr>
          <w:sz w:val="24"/>
          <w:szCs w:val="24"/>
        </w:rPr>
        <w:t>oàn bộ hàng tồn kho bên trong các nhà xưởng.</w:t>
      </w:r>
    </w:p>
    <w:p w:rsidR="00242163" w:rsidRPr="005A1F5B" w:rsidRDefault="00847109" w:rsidP="00EC7472">
      <w:pPr>
        <w:spacing w:before="60" w:afterLines="60" w:after="144" w:line="240" w:lineRule="auto"/>
        <w:ind w:left="397" w:hanging="397"/>
        <w:jc w:val="both"/>
        <w:rPr>
          <w:sz w:val="24"/>
          <w:szCs w:val="24"/>
        </w:rPr>
      </w:pPr>
      <w:r w:rsidRPr="005A1F5B">
        <w:rPr>
          <w:sz w:val="24"/>
          <w:szCs w:val="24"/>
        </w:rPr>
        <w:t>7. Trong toàn bộ quá trình thu gom, tháo dỡ, vận chuyển và dọn dẹp, chúng tôi cam kết tuân thủ hướng dẫn, phân định phạm vi và sự giám sát của Tân Đại Nam/PTI hoặc đơn vị được ủy quyền.</w:t>
      </w:r>
    </w:p>
    <w:p w:rsidR="00242163" w:rsidRPr="005A1F5B" w:rsidRDefault="00847109" w:rsidP="00EC7472">
      <w:pPr>
        <w:spacing w:before="60" w:afterLines="60" w:after="144" w:line="240" w:lineRule="auto"/>
        <w:ind w:left="397" w:hanging="397"/>
        <w:jc w:val="both"/>
        <w:rPr>
          <w:sz w:val="24"/>
          <w:szCs w:val="24"/>
        </w:rPr>
      </w:pPr>
      <w:r w:rsidRPr="005A1F5B">
        <w:rPr>
          <w:sz w:val="24"/>
          <w:szCs w:val="24"/>
        </w:rPr>
        <w:t>8. Chúng tôi chịu trách nhiệm bảo đảm an toàn đối với người, phương tiện, tài sản không bị tổn thất và tài sản của bên thứ ba trong quá trình thực hiện; nếu gây thiệt hại, chúng tôi tự chịu trách nhiệm bồi thường và xử lý theo quy định pháp luật.</w:t>
      </w:r>
    </w:p>
    <w:p w:rsidR="00242163" w:rsidRPr="005A1F5B" w:rsidRDefault="00847109" w:rsidP="00EC7472">
      <w:pPr>
        <w:spacing w:before="60" w:afterLines="60" w:after="144" w:line="240" w:lineRule="auto"/>
        <w:ind w:left="397" w:hanging="397"/>
        <w:jc w:val="both"/>
        <w:rPr>
          <w:sz w:val="24"/>
          <w:szCs w:val="24"/>
        </w:rPr>
      </w:pPr>
      <w:r w:rsidRPr="005A1F5B">
        <w:rPr>
          <w:sz w:val="24"/>
          <w:szCs w:val="24"/>
        </w:rPr>
        <w:t>9. Giá chào đã bao gồm toàn bộ chi phí</w:t>
      </w:r>
      <w:r w:rsidR="00042BFF" w:rsidRPr="005A1F5B">
        <w:rPr>
          <w:sz w:val="24"/>
          <w:szCs w:val="24"/>
        </w:rPr>
        <w:t xml:space="preserve"> (Tức chúng tôi sẽ tự chịu)</w:t>
      </w:r>
      <w:r w:rsidRPr="005A1F5B">
        <w:rPr>
          <w:sz w:val="24"/>
          <w:szCs w:val="24"/>
        </w:rPr>
        <w:t>, bao gồm nhưng không giới hạn: nhân công, máy móc, tháo dỡ, bốc xếp, thu gom, vận chuyển phế liệu/xà bần, vệ sinh hiện trường, bảo đảm an toàn, các khoản thuế, phí, tiền phạt và chi phí liên quan khác theo quy định pháp luật (nếu có).</w:t>
      </w:r>
    </w:p>
    <w:p w:rsidR="00242163" w:rsidRPr="005A1F5B" w:rsidRDefault="00847109" w:rsidP="00EC7472">
      <w:pPr>
        <w:spacing w:before="60" w:afterLines="60" w:after="144" w:line="240" w:lineRule="auto"/>
        <w:ind w:left="397" w:hanging="397"/>
        <w:jc w:val="both"/>
        <w:rPr>
          <w:sz w:val="24"/>
          <w:szCs w:val="24"/>
        </w:rPr>
      </w:pPr>
      <w:r w:rsidRPr="005A1F5B">
        <w:rPr>
          <w:sz w:val="24"/>
          <w:szCs w:val="24"/>
        </w:rPr>
        <w:t>10. Chúng tôi cam kết không thu gom, di chuyển, sử dụng hoặc xử lý các tài sản không thuộc phạm vi thanh lý/dọn dẹp; nếu phát hiện tài sản ngoài phạm vi, chúng tôi sẽ thông báo ngay cho Tân Đại Nam/PTI để được hướng dẫn.</w:t>
      </w:r>
    </w:p>
    <w:p w:rsidR="00242163" w:rsidRPr="005A1F5B" w:rsidRDefault="00847109" w:rsidP="00EC7472">
      <w:pPr>
        <w:spacing w:before="60" w:afterLines="60" w:after="144" w:line="240" w:lineRule="auto"/>
        <w:ind w:left="397" w:hanging="397"/>
        <w:jc w:val="both"/>
        <w:rPr>
          <w:sz w:val="24"/>
          <w:szCs w:val="24"/>
        </w:rPr>
      </w:pPr>
      <w:r w:rsidRPr="005A1F5B">
        <w:rPr>
          <w:sz w:val="24"/>
          <w:szCs w:val="24"/>
        </w:rPr>
        <w:t>11. Thời gian thực hiện công việc</w:t>
      </w:r>
      <w:r w:rsidR="006D7896" w:rsidRPr="005A1F5B">
        <w:rPr>
          <w:sz w:val="24"/>
          <w:szCs w:val="24"/>
        </w:rPr>
        <w:t xml:space="preserve"> dự kiến</w:t>
      </w:r>
      <w:r w:rsidRPr="005A1F5B">
        <w:rPr>
          <w:sz w:val="24"/>
          <w:szCs w:val="24"/>
        </w:rPr>
        <w:t>: ........ ngày kể từ ngày ký hợp đồng/bàn giao hiện trường, trừ trường hợp các bên có thỏa thuận khác bằng văn bản.</w:t>
      </w:r>
    </w:p>
    <w:p w:rsidR="00242163" w:rsidRPr="005A1F5B" w:rsidRDefault="00847109" w:rsidP="00EC7472">
      <w:pPr>
        <w:spacing w:before="60" w:afterLines="60" w:after="144" w:line="240" w:lineRule="auto"/>
        <w:ind w:left="397" w:hanging="397"/>
        <w:jc w:val="both"/>
        <w:rPr>
          <w:sz w:val="24"/>
          <w:szCs w:val="24"/>
        </w:rPr>
      </w:pPr>
      <w:r w:rsidRPr="005A1F5B">
        <w:rPr>
          <w:sz w:val="24"/>
          <w:szCs w:val="24"/>
        </w:rPr>
        <w:t>12. Đơn chào giá này có hiệu lực trong vòng ........ ngày kể từ ngày ký.</w:t>
      </w:r>
    </w:p>
    <w:p w:rsidR="00242163" w:rsidRPr="005A1F5B" w:rsidRDefault="00847109" w:rsidP="00EC7472">
      <w:pPr>
        <w:spacing w:before="60" w:afterLines="60" w:after="144" w:line="240" w:lineRule="auto"/>
        <w:ind w:left="397" w:hanging="397"/>
        <w:jc w:val="both"/>
        <w:rPr>
          <w:sz w:val="24"/>
          <w:szCs w:val="24"/>
        </w:rPr>
      </w:pPr>
      <w:r w:rsidRPr="005A1F5B">
        <w:rPr>
          <w:sz w:val="24"/>
          <w:szCs w:val="24"/>
        </w:rPr>
        <w:t>13. Trường hợp được lựa chọn là đơn vị trúng chào giá, chúng tôi cam kết ký kết hợp đồng, thanh toán/khấu trừ đặt cọc và thực hiện toàn bộ nghĩa vụ theo Thông báo chào giá và hợp đồng được ký kết sau này.</w:t>
      </w:r>
    </w:p>
    <w:p w:rsidR="003B63E2" w:rsidRPr="005A1F5B" w:rsidRDefault="00847109" w:rsidP="00EC7472">
      <w:pPr>
        <w:spacing w:before="60" w:afterLines="60" w:after="144" w:line="240" w:lineRule="auto"/>
        <w:ind w:left="397" w:hanging="397"/>
        <w:jc w:val="both"/>
        <w:rPr>
          <w:sz w:val="24"/>
          <w:szCs w:val="24"/>
        </w:rPr>
      </w:pPr>
      <w:r w:rsidRPr="005A1F5B">
        <w:rPr>
          <w:sz w:val="24"/>
          <w:szCs w:val="24"/>
        </w:rPr>
        <w:t>14. Chúng tôi cam kết các thông tin kê khai và nội dung chào giá là trung thực, chính xác; chịu trách nhiệm trước PTI, Tân Đại Nam và pháp luật về toàn bộ nội dung trong Đơn chào giá này.</w:t>
      </w:r>
    </w:p>
    <w:p w:rsidR="00D3590B" w:rsidRDefault="00847109" w:rsidP="00D3590B">
      <w:pPr>
        <w:spacing w:before="60" w:afterLines="60" w:after="144" w:line="240" w:lineRule="auto"/>
        <w:ind w:left="397"/>
        <w:jc w:val="both"/>
        <w:rPr>
          <w:sz w:val="24"/>
          <w:szCs w:val="24"/>
        </w:rPr>
      </w:pPr>
      <w:r w:rsidRPr="005A1F5B">
        <w:rPr>
          <w:sz w:val="24"/>
          <w:szCs w:val="24"/>
        </w:rPr>
        <w:t>Nếu Quý Công ty/PTI đồng ý lựa chọn chúng tôi, đề nghị liên hệ với chúng tôi theo thông tin nêu trên để thực hiện các thủ tục tiếp theo.</w:t>
      </w:r>
    </w:p>
    <w:p w:rsidR="00242163" w:rsidRPr="005A1F5B" w:rsidRDefault="00847109" w:rsidP="00D3590B">
      <w:pPr>
        <w:spacing w:before="60" w:afterLines="60" w:after="144" w:line="240" w:lineRule="auto"/>
        <w:ind w:left="397"/>
        <w:jc w:val="both"/>
        <w:rPr>
          <w:sz w:val="24"/>
          <w:szCs w:val="24"/>
        </w:rPr>
      </w:pPr>
      <w:r w:rsidRPr="005A1F5B">
        <w:rPr>
          <w:sz w:val="24"/>
          <w:szCs w:val="24"/>
        </w:rPr>
        <w:t>Xin chân thành cảm ơn sự quan tâm của Quý Công ty</w:t>
      </w:r>
      <w:r w:rsidR="00D3590B">
        <w:rPr>
          <w:sz w:val="24"/>
          <w:szCs w:val="24"/>
        </w:rPr>
        <w:t>.</w:t>
      </w:r>
    </w:p>
    <w:p w:rsidR="00242163" w:rsidRPr="005A1F5B" w:rsidRDefault="00847109" w:rsidP="00EC7472">
      <w:pPr>
        <w:spacing w:before="60" w:afterLines="60" w:after="144" w:line="240" w:lineRule="auto"/>
        <w:ind w:firstLine="454"/>
        <w:jc w:val="both"/>
        <w:rPr>
          <w:sz w:val="24"/>
          <w:szCs w:val="24"/>
        </w:rPr>
      </w:pPr>
      <w:r w:rsidRPr="005A1F5B">
        <w:rPr>
          <w:sz w:val="24"/>
          <w:szCs w:val="24"/>
        </w:rPr>
        <w:t>Trân trọng./.</w:t>
      </w:r>
    </w:p>
    <w:tbl>
      <w:tblPr>
        <w:tblW w:w="0" w:type="auto"/>
        <w:jc w:val="center"/>
        <w:tblLayout w:type="fixed"/>
        <w:tblLook w:val="04A0" w:firstRow="1" w:lastRow="0" w:firstColumn="1" w:lastColumn="0" w:noHBand="0" w:noVBand="1"/>
      </w:tblPr>
      <w:tblGrid>
        <w:gridCol w:w="5102"/>
        <w:gridCol w:w="5102"/>
      </w:tblGrid>
      <w:tr w:rsidR="00242163" w:rsidRPr="005A1F5B">
        <w:trPr>
          <w:jc w:val="center"/>
        </w:trPr>
        <w:tc>
          <w:tcPr>
            <w:tcW w:w="5102" w:type="dxa"/>
            <w:tcBorders>
              <w:top w:val="nil"/>
              <w:left w:val="nil"/>
              <w:bottom w:val="nil"/>
              <w:right w:val="nil"/>
            </w:tcBorders>
            <w:tcMar>
              <w:top w:w="0" w:type="dxa"/>
              <w:left w:w="0" w:type="dxa"/>
              <w:bottom w:w="0" w:type="dxa"/>
              <w:right w:w="0" w:type="dxa"/>
            </w:tcMar>
          </w:tcPr>
          <w:p w:rsidR="00242163" w:rsidRPr="005A1F5B" w:rsidRDefault="00242163">
            <w:pPr>
              <w:spacing w:after="0"/>
              <w:rPr>
                <w:sz w:val="24"/>
                <w:szCs w:val="24"/>
              </w:rPr>
            </w:pPr>
          </w:p>
        </w:tc>
        <w:tc>
          <w:tcPr>
            <w:tcW w:w="5102" w:type="dxa"/>
            <w:tcBorders>
              <w:top w:val="nil"/>
              <w:left w:val="nil"/>
              <w:bottom w:val="nil"/>
              <w:right w:val="nil"/>
            </w:tcBorders>
            <w:tcMar>
              <w:top w:w="0" w:type="dxa"/>
              <w:left w:w="0" w:type="dxa"/>
              <w:bottom w:w="0" w:type="dxa"/>
              <w:right w:w="0" w:type="dxa"/>
            </w:tcMar>
          </w:tcPr>
          <w:p w:rsidR="00242163" w:rsidRPr="005A1F5B" w:rsidRDefault="00847109">
            <w:pPr>
              <w:spacing w:after="40"/>
              <w:jc w:val="center"/>
              <w:rPr>
                <w:sz w:val="24"/>
                <w:szCs w:val="24"/>
              </w:rPr>
            </w:pPr>
            <w:r w:rsidRPr="005A1F5B">
              <w:rPr>
                <w:i/>
                <w:sz w:val="24"/>
                <w:szCs w:val="24"/>
              </w:rPr>
              <w:t xml:space="preserve">............., ngày </w:t>
            </w:r>
            <w:proofErr w:type="gramStart"/>
            <w:r w:rsidRPr="005A1F5B">
              <w:rPr>
                <w:i/>
                <w:sz w:val="24"/>
                <w:szCs w:val="24"/>
              </w:rPr>
              <w:t>.....</w:t>
            </w:r>
            <w:proofErr w:type="gramEnd"/>
            <w:r w:rsidRPr="005A1F5B">
              <w:rPr>
                <w:i/>
                <w:sz w:val="24"/>
                <w:szCs w:val="24"/>
              </w:rPr>
              <w:t xml:space="preserve"> tháng </w:t>
            </w:r>
            <w:proofErr w:type="gramStart"/>
            <w:r w:rsidRPr="005A1F5B">
              <w:rPr>
                <w:i/>
                <w:sz w:val="24"/>
                <w:szCs w:val="24"/>
              </w:rPr>
              <w:t>.....</w:t>
            </w:r>
            <w:proofErr w:type="gramEnd"/>
            <w:r w:rsidRPr="005A1F5B">
              <w:rPr>
                <w:i/>
                <w:sz w:val="24"/>
                <w:szCs w:val="24"/>
              </w:rPr>
              <w:t xml:space="preserve"> năm 2026</w:t>
            </w:r>
          </w:p>
          <w:p w:rsidR="00242163" w:rsidRPr="005A1F5B" w:rsidRDefault="00847109">
            <w:pPr>
              <w:spacing w:after="40"/>
              <w:jc w:val="center"/>
              <w:rPr>
                <w:sz w:val="24"/>
                <w:szCs w:val="24"/>
              </w:rPr>
            </w:pPr>
            <w:r w:rsidRPr="005A1F5B">
              <w:rPr>
                <w:b/>
                <w:sz w:val="24"/>
                <w:szCs w:val="24"/>
              </w:rPr>
              <w:t>ĐẠI DIỆN ĐƠN VỊ CHÀO GIÁ</w:t>
            </w:r>
          </w:p>
          <w:p w:rsidR="00242163" w:rsidRPr="005A1F5B" w:rsidRDefault="00847109">
            <w:pPr>
              <w:spacing w:after="40"/>
              <w:jc w:val="center"/>
              <w:rPr>
                <w:sz w:val="24"/>
                <w:szCs w:val="24"/>
              </w:rPr>
            </w:pPr>
            <w:r w:rsidRPr="005A1F5B">
              <w:rPr>
                <w:i/>
                <w:sz w:val="24"/>
                <w:szCs w:val="24"/>
              </w:rPr>
              <w:t>(Ký, ghi rõ họ tên, chức vụ và đóng dấu)</w:t>
            </w:r>
          </w:p>
          <w:p w:rsidR="00242163" w:rsidRPr="005A1F5B" w:rsidRDefault="00847109">
            <w:pPr>
              <w:spacing w:after="40"/>
              <w:jc w:val="center"/>
              <w:rPr>
                <w:sz w:val="24"/>
                <w:szCs w:val="24"/>
              </w:rPr>
            </w:pPr>
            <w:r w:rsidRPr="005A1F5B">
              <w:rPr>
                <w:sz w:val="24"/>
                <w:szCs w:val="24"/>
              </w:rPr>
              <w:br/>
            </w:r>
            <w:r w:rsidRPr="005A1F5B">
              <w:rPr>
                <w:sz w:val="24"/>
                <w:szCs w:val="24"/>
              </w:rPr>
              <w:lastRenderedPageBreak/>
              <w:br/>
            </w:r>
          </w:p>
          <w:p w:rsidR="00242163" w:rsidRPr="005A1F5B" w:rsidRDefault="00242163">
            <w:pPr>
              <w:spacing w:after="40"/>
              <w:jc w:val="center"/>
              <w:rPr>
                <w:sz w:val="24"/>
                <w:szCs w:val="24"/>
              </w:rPr>
            </w:pPr>
          </w:p>
        </w:tc>
      </w:tr>
    </w:tbl>
    <w:p w:rsidR="00847109" w:rsidRDefault="00847109"/>
    <w:sectPr w:rsidR="00847109" w:rsidSect="00D34271">
      <w:footerReference w:type="default" r:id="rId8"/>
      <w:pgSz w:w="11906" w:h="16838"/>
      <w:pgMar w:top="568" w:right="794" w:bottom="907"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F63" w:rsidRDefault="005A3F63">
      <w:pPr>
        <w:spacing w:after="0" w:line="240" w:lineRule="auto"/>
      </w:pPr>
      <w:r>
        <w:separator/>
      </w:r>
    </w:p>
  </w:endnote>
  <w:endnote w:type="continuationSeparator" w:id="0">
    <w:p w:rsidR="005A3F63" w:rsidRDefault="005A3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163" w:rsidRDefault="0024216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F63" w:rsidRDefault="005A3F63">
      <w:pPr>
        <w:spacing w:after="0" w:line="240" w:lineRule="auto"/>
      </w:pPr>
      <w:r>
        <w:separator/>
      </w:r>
    </w:p>
  </w:footnote>
  <w:footnote w:type="continuationSeparator" w:id="0">
    <w:p w:rsidR="005A3F63" w:rsidRDefault="005A3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2BFF"/>
    <w:rsid w:val="00050C5B"/>
    <w:rsid w:val="0006063C"/>
    <w:rsid w:val="000873E8"/>
    <w:rsid w:val="000C738F"/>
    <w:rsid w:val="000D7AFA"/>
    <w:rsid w:val="000E258B"/>
    <w:rsid w:val="00143F8F"/>
    <w:rsid w:val="0015074B"/>
    <w:rsid w:val="001B2364"/>
    <w:rsid w:val="001E1983"/>
    <w:rsid w:val="00242163"/>
    <w:rsid w:val="00245C70"/>
    <w:rsid w:val="0029639D"/>
    <w:rsid w:val="00326F90"/>
    <w:rsid w:val="00327211"/>
    <w:rsid w:val="00342129"/>
    <w:rsid w:val="0036137A"/>
    <w:rsid w:val="003B63E2"/>
    <w:rsid w:val="004776DB"/>
    <w:rsid w:val="004A0F65"/>
    <w:rsid w:val="004B4BD6"/>
    <w:rsid w:val="005A1F5B"/>
    <w:rsid w:val="005A3F63"/>
    <w:rsid w:val="006001BE"/>
    <w:rsid w:val="00613AB1"/>
    <w:rsid w:val="00687412"/>
    <w:rsid w:val="006C0834"/>
    <w:rsid w:val="006C747F"/>
    <w:rsid w:val="006D58F4"/>
    <w:rsid w:val="006D7896"/>
    <w:rsid w:val="00713123"/>
    <w:rsid w:val="00755C8B"/>
    <w:rsid w:val="007963AB"/>
    <w:rsid w:val="007C0286"/>
    <w:rsid w:val="007F75BE"/>
    <w:rsid w:val="00800D36"/>
    <w:rsid w:val="00812484"/>
    <w:rsid w:val="0082659D"/>
    <w:rsid w:val="0084513A"/>
    <w:rsid w:val="00847109"/>
    <w:rsid w:val="008637F4"/>
    <w:rsid w:val="008A6355"/>
    <w:rsid w:val="008E4D1C"/>
    <w:rsid w:val="009925AE"/>
    <w:rsid w:val="00A1373C"/>
    <w:rsid w:val="00AA1D8D"/>
    <w:rsid w:val="00B02352"/>
    <w:rsid w:val="00B41D9B"/>
    <w:rsid w:val="00B47730"/>
    <w:rsid w:val="00B47D75"/>
    <w:rsid w:val="00B77AC8"/>
    <w:rsid w:val="00B807D8"/>
    <w:rsid w:val="00B9112C"/>
    <w:rsid w:val="00BB04D6"/>
    <w:rsid w:val="00C26234"/>
    <w:rsid w:val="00C34EDC"/>
    <w:rsid w:val="00CB0664"/>
    <w:rsid w:val="00CC6299"/>
    <w:rsid w:val="00D34271"/>
    <w:rsid w:val="00D3590B"/>
    <w:rsid w:val="00D5396B"/>
    <w:rsid w:val="00D55B45"/>
    <w:rsid w:val="00D7202E"/>
    <w:rsid w:val="00D851F1"/>
    <w:rsid w:val="00DB6223"/>
    <w:rsid w:val="00E558C8"/>
    <w:rsid w:val="00EC7472"/>
    <w:rsid w:val="00F604AF"/>
    <w:rsid w:val="00F6568F"/>
    <w:rsid w:val="00FC693F"/>
    <w:rsid w:val="00FE4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7BB9C3B3-C775-40E0-844A-750A8204C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rPr>
      <w:rFonts w:ascii="Times New Roman" w:eastAsia="Times New Roman" w:hAnsi="Times New Roman"/>
      <w:sz w:val="26"/>
    </w:rPr>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rPr>
      <w:rFonts w:ascii="Times New Roman" w:eastAsia="Times New Roman" w:hAnsi="Times New Roman"/>
      <w:sz w:val="26"/>
    </w:rPr>
  </w:style>
  <w:style w:type="paragraph" w:styleId="NoSpacing">
    <w:name w:val="No Spacing"/>
    <w:uiPriority w:val="1"/>
    <w:qFormat/>
    <w:rsid w:val="00FC693F"/>
    <w:pPr>
      <w:spacing w:after="0" w:line="240" w:lineRule="auto"/>
    </w:pPr>
    <w:rPr>
      <w:rFonts w:ascii="Times New Roman" w:eastAsia="Times New Roman" w:hAnsi="Times New Roman"/>
      <w:sz w:val="26"/>
    </w:r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6"/>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sz w:val="26"/>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26"/>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6"/>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rPr>
      <w:rFonts w:ascii="Times New Roman" w:eastAsia="Times New Roman" w:hAnsi="Times New Roman"/>
      <w:sz w:val="26"/>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rPr>
      <w:rFonts w:ascii="Times New Roman" w:eastAsia="Times New Roman" w:hAnsi="Times New Roman"/>
      <w:sz w:val="26"/>
    </w:rPr>
  </w:style>
  <w:style w:type="paragraph" w:styleId="BodyText3">
    <w:name w:val="Body Text 3"/>
    <w:basedOn w:val="Normal"/>
    <w:link w:val="BodyText3Char"/>
    <w:uiPriority w:val="99"/>
    <w:unhideWhenUsed/>
    <w:rsid w:val="00AA1D8D"/>
    <w:pPr>
      <w:spacing w:after="120"/>
    </w:pPr>
    <w:rPr>
      <w:szCs w:val="16"/>
    </w:rPr>
  </w:style>
  <w:style w:type="character" w:customStyle="1" w:styleId="BodyText3Char">
    <w:name w:val="Body Text 3 Char"/>
    <w:basedOn w:val="DefaultParagraphFont"/>
    <w:link w:val="BodyText3"/>
    <w:uiPriority w:val="99"/>
    <w:rsid w:val="00AA1D8D"/>
    <w:rPr>
      <w:rFonts w:ascii="Times New Roman" w:eastAsia="Times New Roman" w:hAnsi="Times New Roman"/>
      <w:sz w:val="2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Times New Roman" w:eastAsia="Times New Roman" w:hAnsi="Times New Roman"/>
      <w:sz w:val="26"/>
      <w:szCs w:val="20"/>
    </w:rPr>
  </w:style>
  <w:style w:type="character" w:customStyle="1" w:styleId="MacroTextChar">
    <w:name w:val="Macro Text Char"/>
    <w:basedOn w:val="DefaultParagraphFont"/>
    <w:link w:val="MacroText"/>
    <w:uiPriority w:val="99"/>
    <w:rsid w:val="0029639D"/>
    <w:rPr>
      <w:rFonts w:ascii="Times New Roman" w:eastAsia="Times New Roman" w:hAnsi="Times New Roman"/>
      <w:sz w:val="26"/>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rFonts w:ascii="Times New Roman" w:eastAsia="Times New Roman" w:hAnsi="Times New Roman"/>
      <w:i/>
      <w:iCs/>
      <w:color w:val="000000" w:themeColor="text1"/>
      <w:sz w:val="26"/>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sz w:val="26"/>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sz w:val="26"/>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sz w:val="26"/>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sz w:val="26"/>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6"/>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6"/>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rFonts w:ascii="Times New Roman" w:eastAsia="Times New Roman" w:hAnsi="Times New Roman"/>
      <w:b/>
      <w:bCs/>
      <w:sz w:val="26"/>
    </w:rPr>
  </w:style>
  <w:style w:type="character" w:styleId="Emphasis">
    <w:name w:val="Emphasis"/>
    <w:basedOn w:val="DefaultParagraphFont"/>
    <w:uiPriority w:val="20"/>
    <w:qFormat/>
    <w:rsid w:val="00FC693F"/>
    <w:rPr>
      <w:rFonts w:ascii="Times New Roman" w:eastAsia="Times New Roman" w:hAnsi="Times New Roman"/>
      <w:i/>
      <w:iCs/>
      <w:sz w:val="26"/>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rFonts w:ascii="Times New Roman" w:eastAsia="Times New Roman" w:hAnsi="Times New Roman"/>
      <w:b/>
      <w:bCs/>
      <w:i/>
      <w:iCs/>
      <w:color w:val="4F81BD" w:themeColor="accent1"/>
      <w:sz w:val="26"/>
    </w:rPr>
  </w:style>
  <w:style w:type="character" w:styleId="SubtleEmphasis">
    <w:name w:val="Subtle Emphasis"/>
    <w:basedOn w:val="DefaultParagraphFont"/>
    <w:uiPriority w:val="19"/>
    <w:qFormat/>
    <w:rsid w:val="00FC693F"/>
    <w:rPr>
      <w:rFonts w:ascii="Times New Roman" w:eastAsia="Times New Roman" w:hAnsi="Times New Roman"/>
      <w:i/>
      <w:iCs/>
      <w:color w:val="808080" w:themeColor="text1" w:themeTint="7F"/>
      <w:sz w:val="26"/>
    </w:rPr>
  </w:style>
  <w:style w:type="character" w:styleId="IntenseEmphasis">
    <w:name w:val="Intense Emphasis"/>
    <w:basedOn w:val="DefaultParagraphFont"/>
    <w:uiPriority w:val="21"/>
    <w:qFormat/>
    <w:rsid w:val="00FC693F"/>
    <w:rPr>
      <w:rFonts w:ascii="Times New Roman" w:eastAsia="Times New Roman" w:hAnsi="Times New Roman"/>
      <w:b/>
      <w:bCs/>
      <w:i/>
      <w:iCs/>
      <w:color w:val="4F81BD" w:themeColor="accent1"/>
      <w:sz w:val="26"/>
    </w:rPr>
  </w:style>
  <w:style w:type="character" w:styleId="SubtleReference">
    <w:name w:val="Subtle Reference"/>
    <w:basedOn w:val="DefaultParagraphFont"/>
    <w:uiPriority w:val="31"/>
    <w:qFormat/>
    <w:rsid w:val="00FC693F"/>
    <w:rPr>
      <w:rFonts w:ascii="Times New Roman" w:eastAsia="Times New Roman" w:hAnsi="Times New Roman"/>
      <w:smallCaps/>
      <w:color w:val="C0504D" w:themeColor="accent2"/>
      <w:sz w:val="26"/>
      <w:u w:val="single"/>
    </w:rPr>
  </w:style>
  <w:style w:type="character" w:styleId="IntenseReference">
    <w:name w:val="Intense Reference"/>
    <w:basedOn w:val="DefaultParagraphFont"/>
    <w:uiPriority w:val="32"/>
    <w:qFormat/>
    <w:rsid w:val="00FC693F"/>
    <w:rPr>
      <w:rFonts w:ascii="Times New Roman" w:eastAsia="Times New Roman" w:hAnsi="Times New Roman"/>
      <w:b/>
      <w:bCs/>
      <w:smallCaps/>
      <w:color w:val="C0504D" w:themeColor="accent2"/>
      <w:spacing w:val="5"/>
      <w:sz w:val="26"/>
      <w:u w:val="single"/>
    </w:rPr>
  </w:style>
  <w:style w:type="character" w:styleId="BookTitle">
    <w:name w:val="Book Title"/>
    <w:basedOn w:val="DefaultParagraphFont"/>
    <w:uiPriority w:val="33"/>
    <w:qFormat/>
    <w:rsid w:val="00FC693F"/>
    <w:rPr>
      <w:rFonts w:ascii="Times New Roman" w:eastAsia="Times New Roman" w:hAnsi="Times New Roman"/>
      <w:b/>
      <w:bCs/>
      <w:smallCaps/>
      <w:spacing w:val="5"/>
      <w:sz w:val="26"/>
    </w:rPr>
  </w:style>
  <w:style w:type="paragraph" w:styleId="TOCHeading">
    <w:name w:val="TOC Heading"/>
    <w:basedOn w:val="Heading1"/>
    <w:next w:val="Normal"/>
    <w:uiPriority w:val="39"/>
    <w:semiHidden/>
    <w:unhideWhenUsed/>
    <w:qFormat/>
    <w:rsid w:val="00FC693F"/>
    <w:pPr>
      <w:outlineLvl w:val="9"/>
    </w:pPr>
    <w:rPr>
      <w:rFonts w:ascii="Times New Roman" w:eastAsia="Times New Roman" w:hAnsi="Times New Roman"/>
    </w:r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0891E-9B98-4C5A-B722-6F7136A94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Hanh Nguyen Thi Hong (PTI HO_Ke toan thanh toan)</cp:lastModifiedBy>
  <cp:revision>2</cp:revision>
  <dcterms:created xsi:type="dcterms:W3CDTF">2026-07-01T03:12:00Z</dcterms:created>
  <dcterms:modified xsi:type="dcterms:W3CDTF">2026-07-01T03:12:00Z</dcterms:modified>
  <cp:category/>
</cp:coreProperties>
</file>